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ISI-TAN ISITMA SOĞUTMA YED.PAR. VE MAK.SAN.TİC.LTD.ŞTİ VERİ SAHİBİ BAŞVURU FORMU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BAŞVURU SAHİBİNE İLİŞKİN BİLGİLER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Aşağıdaki bilgileri eksiksiz doldurunuz: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Adı Soyadı: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T.C. Kimlik Numarası: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Adres: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Cep Telefonu: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E-Posta Adresi: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Şirketimizle Olan İlişkiniz:</w:t>
      </w:r>
      <w:r w:rsidDel="00000000" w:rsidR="00000000" w:rsidRPr="00000000">
        <w:rPr>
          <w:rFonts w:ascii="Arial" w:cs="Arial" w:eastAsia="Arial" w:hAnsi="Arial"/>
          <w:rtl w:val="0"/>
        </w:rPr>
        <w:t xml:space="preserve"> Müşteri, Ziyaretçi, Tedarikçi, Çalışan, Eski Çalışan,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BAŞVURU SAHİBİNİN TALEPLERİ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KVK Kanunu'nun 11. maddesine göre veri sorumlusu olan Şirketimizden talep edebileceğiniz haklar belirtilmektedir. Tarafımıza iletilmiş olan başvurularınız talep ettiğiniz haklara göre şirketimiz içerisinde değerlendirilerek KVK Kanunu'nun 13/2. maddesi gereğince, talebin niteliğine göre talebinizin bizlere ulaştığı tarihten itibaren en kısa sürede ve en geç 30 (Otuz) gün içinde yanıtlandırılacaktır. Kanunun 13/3. maddesi uyarınca cevabımız yazılı veya elektronik ortamdan tarafınıza iletilecektir. Kişisel Verilerin Korunması Kanunu kapsamında talebinizi detaylı olarak aşağıda belirtiniz: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